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746" w:rsidRPr="00BB1746" w:rsidRDefault="00BB1746" w:rsidP="00BB1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46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«Компьютерный червь»</w:t>
      </w:r>
    </w:p>
    <w:p w:rsidR="00BB1746" w:rsidRPr="00BB1746" w:rsidRDefault="00BB1746" w:rsidP="00BB1746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 игры: </w:t>
      </w: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умения вырабатывать критерии отбора информации в соответствии с потребностью.</w:t>
      </w:r>
    </w:p>
    <w:p w:rsidR="00BB1746" w:rsidRPr="00BB1746" w:rsidRDefault="00BB1746" w:rsidP="00BB1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46">
        <w:rPr>
          <w:rFonts w:ascii="Helvetica" w:eastAsia="Times New Roman" w:hAnsi="Helvetica" w:cs="Helvetica"/>
          <w:i/>
          <w:iCs/>
          <w:color w:val="333333"/>
          <w:sz w:val="21"/>
          <w:szCs w:val="21"/>
          <w:shd w:val="clear" w:color="auto" w:fill="FFFFFF"/>
          <w:lang w:eastAsia="ru-RU"/>
        </w:rPr>
        <w:t>Время проведения игры 5 минут.</w:t>
      </w:r>
    </w:p>
    <w:p w:rsidR="00BB1746" w:rsidRPr="00BB1746" w:rsidRDefault="00BB1746" w:rsidP="00BB1746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Полный сценарий.</w:t>
      </w: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Вы готовите оперативную справку (достоверную и фактическую информацию) о защите от компьютерного вируса. Вы подписчик почтовых сервисов </w:t>
      </w:r>
      <w:proofErr w:type="spellStart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Hotmail</w:t>
      </w:r>
      <w:proofErr w:type="spellEnd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MSN в течение некоторого времени не имеете возможности получать электронную корреспонденцию от клиентов компании и пользователей услуг ряда других Интернет-провайдеров. Трудности с доставкой почты вызваны значительным увеличением объемов корреспонденции, в котором частично виновен компьютерный вирус </w:t>
      </w:r>
      <w:proofErr w:type="spellStart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Sober.Вам</w:t>
      </w:r>
      <w:proofErr w:type="spellEnd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известно, что каждое 22-е письмо, посылаемое сегодня по электронной почте, содержит последнюю версию "червя" </w:t>
      </w:r>
      <w:proofErr w:type="spellStart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Sober</w:t>
      </w:r>
      <w:proofErr w:type="spellEnd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! В частности, для распространения он использует два вида писем: первое - сообщение на английском языке с темой "Ваш новый пароль". Письмо замаскировано под уведомление об изменении пароля, содержащее во вложенном файле данные для ознакомления - pword_change.zip. Во втором случае это письмо на немецком, якобы с фотографиями старых школьных друзей в файле KlassenFoto.zip. Оба сжатых файла включают в себя исполняемый файл PW_Klass.Pic.packed-bitmap.exe, который и является копией самого червя.</w:t>
      </w:r>
    </w:p>
    <w:p w:rsidR="00BB1746" w:rsidRPr="00BB1746" w:rsidRDefault="00BB1746" w:rsidP="00BB1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46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eastAsia="ru-RU"/>
        </w:rPr>
        <w:t>Вы должны учесть эту информацию при подготовке справки.</w:t>
      </w:r>
    </w:p>
    <w:p w:rsidR="00BB1746" w:rsidRPr="00BB1746" w:rsidRDefault="00BB1746" w:rsidP="00BB1746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После прочтения сценария ученик переходит к следующему экрану, состоящему из двух частей: «Краткий сценарий» и «Рабочее поле».</w:t>
      </w:r>
    </w:p>
    <w:p w:rsidR="00BB1746" w:rsidRPr="00BB1746" w:rsidRDefault="00BB1746" w:rsidP="00BB1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46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Краткий сценарий.</w:t>
      </w:r>
      <w:r w:rsidRPr="00BB1746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eastAsia="ru-RU"/>
        </w:rPr>
        <w:t xml:space="preserve"> На ленте новостей вы видите 4 информационных сообщения, описывающих ситуацию с компьютерным вирусом </w:t>
      </w:r>
      <w:proofErr w:type="spellStart"/>
      <w:r w:rsidRPr="00BB1746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eastAsia="ru-RU"/>
        </w:rPr>
        <w:t>Sober</w:t>
      </w:r>
      <w:proofErr w:type="spellEnd"/>
      <w:r w:rsidRPr="00BB1746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eastAsia="ru-RU"/>
        </w:rPr>
        <w:t>. Выберите несколько сообщений, которые вы включите в свою справку.</w:t>
      </w:r>
    </w:p>
    <w:p w:rsidR="00BB1746" w:rsidRPr="00BB1746" w:rsidRDefault="00BB1746" w:rsidP="00BB1746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Рабочее поле. (на новостной ленте выбор нужного сообщения осуществляется кликом мыши в окошке около этого сообщения)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00"/>
        <w:gridCol w:w="6855"/>
      </w:tblGrid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«Антивирус»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Настоятельно рекомендуем устанавливать на рабочие станции персональные межсетевые экраны, а также специальное ПО для обнаружения программ, которые проникают на компьютер с рекламными (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adware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шпионскими целями (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spyware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По нашим данным, червь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проникает в компьютер, используя методы социальной инженерии, затрудняя, а точнее говоря, парализуя работу электронной корреспонденции вашей компании.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Пресс-служба журнала «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Компьютерик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Перехват червя был осуществлен с помощью превентивной технологии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TruPreventTM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теперь, в связи с резким увеличением числа инцидентов, вызванных новым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компания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Pasanda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Software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информирует пользователей, что он полезен, необходимо запустить зараженные файлы, т.к. вирус может сам уничтожать вирусы с модификацией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любом зараженном компьютере.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Вы затрудняетесь сами правильно запустить программу и защиту своего компьютера, то наши специалисты всегда готовы Вам помочь, как советом по телефону, так и лично все, сделав у Вас на рабочем месте!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компьютерной безопасности.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вирус: 40 стран за 4 дня.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Топ-пятерка вирусов, вызвавших наибольшее количество инфекций в этом году, выглядит следующим образом: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1,65%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Bagle.HX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1,39%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Netsky.Q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1,16%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Netsky.Q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1,15%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Nurech.A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1,14%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Советуем, как можно чаще обновлять свои антивирусные базы и проводить полную проверку компьютера на наличие ВИРУСОВ. Помните, что завтра может быть поздно, не откладывайте!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Агентство «Quitss.ru».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черви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зафиксированные в антивирусных базах с начала года, ориентированы на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Настоятельно рекомендуется не пользоваться электронной почтой в течение 3-5 месяцев. Создайте карантин! И червь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 умрет от голода.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«Антивирус».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Настоятельно рекомендуем устанавливать на рабочие станции персональные межсетевые экраны, а также специальное ПО для обнаружения программ, которые проникают на компьютер с рекламными (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adware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 шпионскими целями (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spyware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По нашим данным, червь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проникает в компьютер, используя методы социальной инженерии, затрудняя, а точнее говоря, парализуя работу электронной корреспонденции вашей компании.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Пресс-служба журнала «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Компьютерик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Перехват червя был осуществлен с помощью превентивной технологии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TruPreventTM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теперь, в связи с резким увеличением числа инцидентов, вызванных новым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компания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Pasanda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Software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информирует пользователей, что он полезен, необходимо запустить зараженные файлы, т.к. вирус может сам уничтожать вирусы с модификацией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любом зараженном компьютере.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Вы затрудняетесь сами правильно запустить программу и защиту своего компьютера, то наши специалисты всегда готовы Вам помочь, как советом по телефону, так и лично все, сделав у Вас на рабочем месте!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компьютерной безопасности.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вирус: 40 стран за 4 дня.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Топ-пятерка вирусов, вызвавших наибольшее количество инфекций в этом году, выглядит следующим образом: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1,65%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Bagle.HX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1,39%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Netsky.Q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1,16%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Netsky.Q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1,15%</w:t>
            </w: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Червь W32/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Nurech.A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1,14%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Советуем, как можно чаще обновлять свои антивирусные базы и проводить полную проверку компьютера на наличие ВИРУСОВ. Помните, что завтра может быть поздно, не откладывайте!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«Quitss.ru»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черви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зафиксированные в антивирусных базах с начала года, ориентированы на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1746" w:rsidRPr="00BB1746" w:rsidRDefault="00BB1746" w:rsidP="00BB1746">
            <w:pPr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Настоятельно рекомендуется не пользоваться электронной почтой в течение 3-5 месяцев. Создайте карантин! И червь </w:t>
            </w:r>
            <w:proofErr w:type="spellStart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Sober</w:t>
            </w:r>
            <w:proofErr w:type="spellEnd"/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 умрет от голода.</w:t>
            </w:r>
          </w:p>
        </w:tc>
      </w:tr>
    </w:tbl>
    <w:p w:rsidR="00BB1746" w:rsidRPr="00BB1746" w:rsidRDefault="00BB1746" w:rsidP="00BB1746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Критерии оценивания этого задания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92"/>
        <w:gridCol w:w="8163"/>
      </w:tblGrid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Выполненные действия.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Выбраны 1-й и 3-й источник.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Выбраны или 1-й, или 3-й источник.</w:t>
            </w:r>
          </w:p>
        </w:tc>
      </w:tr>
      <w:tr w:rsidR="00BB1746" w:rsidRPr="00BB1746" w:rsidTr="00BB174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Низкий.</w:t>
            </w:r>
          </w:p>
        </w:tc>
        <w:tc>
          <w:tcPr>
            <w:tcW w:w="0" w:type="auto"/>
            <w:shd w:val="clear" w:color="auto" w:fill="auto"/>
            <w:hideMark/>
          </w:tcPr>
          <w:p w:rsidR="00BB1746" w:rsidRPr="00BB1746" w:rsidRDefault="00BB1746" w:rsidP="00BB1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Выбраны источники 2 или 4 по раздельности или вместе, или в любой комбинации с источниками 1 и 3.</w:t>
            </w:r>
          </w:p>
        </w:tc>
      </w:tr>
    </w:tbl>
    <w:p w:rsidR="00BB1746" w:rsidRPr="00BB1746" w:rsidRDefault="00BB1746" w:rsidP="00BB1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46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Замечание. </w:t>
      </w:r>
      <w:r w:rsidRPr="00BB1746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eastAsia="ru-RU"/>
        </w:rPr>
        <w:t>Учащийся должен выработать критерии оценки информации в соответствии с заданной целью. Его цель – составить оперативную справку о защите от компьютерного вируса. Критериями выбора информации являются: независимость, достоверность и фактическая ценность информации.</w:t>
      </w:r>
    </w:p>
    <w:p w:rsidR="00BB1746" w:rsidRPr="00BB1746" w:rsidRDefault="00BB1746" w:rsidP="00BB1746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Анализируем источники:</w:t>
      </w:r>
    </w:p>
    <w:p w:rsidR="00BB1746" w:rsidRPr="00BB1746" w:rsidRDefault="00BB1746" w:rsidP="00BB17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Источник - Журнал «Антивирус» представлена достоверная информация. Данный источник следует выбрать.</w:t>
      </w:r>
    </w:p>
    <w:p w:rsidR="00BB1746" w:rsidRPr="00BB1746" w:rsidRDefault="00BB1746" w:rsidP="00BB17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Пресс-служба журнала «</w:t>
      </w:r>
      <w:proofErr w:type="spellStart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Компьютерик</w:t>
      </w:r>
      <w:proofErr w:type="spellEnd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»- скорее всего это заинтересованный источник. Если прочитать информацию, то убеждаешься, что данный источник выбирать не следует.</w:t>
      </w:r>
    </w:p>
    <w:p w:rsidR="00BB1746" w:rsidRPr="00BB1746" w:rsidRDefault="00BB1746" w:rsidP="00BB17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Федеральная служба компьютерной безопасности – это не заинтересованный источнику информации, </w:t>
      </w:r>
      <w:proofErr w:type="gramStart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 вторых</w:t>
      </w:r>
      <w:proofErr w:type="gramEnd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есть конкретные цифры. Данный источник информации следует выбрать.</w:t>
      </w:r>
    </w:p>
    <w:p w:rsidR="00BB1746" w:rsidRPr="00BB1746" w:rsidRDefault="00BB1746" w:rsidP="00BB17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Агентство «Quitss.ru» - в представленной им информации нет ни одного факта, кроме того, информация о том, что «червь </w:t>
      </w:r>
      <w:proofErr w:type="spellStart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Sober</w:t>
      </w:r>
      <w:proofErr w:type="spellEnd"/>
      <w:r w:rsidRPr="00BB174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сам умрет от голода» - это полнейшая глупость. Этот источник информации не стоит выбирать.</w:t>
      </w:r>
    </w:p>
    <w:p w:rsidR="00EC490D" w:rsidRDefault="00EC490D">
      <w:r>
        <w:br w:type="page"/>
      </w:r>
    </w:p>
    <w:p w:rsidR="00FC48FC" w:rsidRDefault="00FC48FC" w:rsidP="00BB1746">
      <w:pPr>
        <w:jc w:val="both"/>
      </w:pPr>
      <w:bookmarkStart w:id="0" w:name="_GoBack"/>
      <w:bookmarkEnd w:id="0"/>
    </w:p>
    <w:sectPr w:rsidR="00FC4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43EB5"/>
    <w:multiLevelType w:val="multilevel"/>
    <w:tmpl w:val="D0609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746"/>
    <w:rsid w:val="00637E96"/>
    <w:rsid w:val="00BB1746"/>
    <w:rsid w:val="00E7239A"/>
    <w:rsid w:val="00EC490D"/>
    <w:rsid w:val="00FC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7F467-E0E4-4252-90E5-8F833986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autoRedefine/>
    <w:uiPriority w:val="9"/>
    <w:qFormat/>
    <w:rsid w:val="00E723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paragraph" w:styleId="2">
    <w:name w:val="heading 2"/>
    <w:basedOn w:val="a"/>
    <w:link w:val="20"/>
    <w:autoRedefine/>
    <w:uiPriority w:val="9"/>
    <w:qFormat/>
    <w:rsid w:val="00E7239A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Cs/>
      <w:sz w:val="28"/>
      <w:szCs w:val="36"/>
      <w:lang w:eastAsia="ru-RU"/>
    </w:rPr>
  </w:style>
  <w:style w:type="paragraph" w:styleId="3">
    <w:name w:val="heading 3"/>
    <w:basedOn w:val="a"/>
    <w:link w:val="30"/>
    <w:autoRedefine/>
    <w:uiPriority w:val="9"/>
    <w:qFormat/>
    <w:rsid w:val="00E7239A"/>
    <w:pPr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Cs/>
      <w:i/>
      <w:sz w:val="28"/>
      <w:szCs w:val="27"/>
      <w:lang w:eastAsia="ru-RU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E7239A"/>
    <w:pPr>
      <w:keepNext/>
      <w:keepLines/>
      <w:spacing w:before="40" w:after="0"/>
      <w:jc w:val="center"/>
      <w:outlineLvl w:val="3"/>
    </w:pPr>
    <w:rPr>
      <w:rFonts w:ascii="Times New Roman" w:eastAsiaTheme="majorEastAsia" w:hAnsi="Times New Roman" w:cstheme="majorBidi"/>
      <w:iCs/>
      <w:color w:val="000000" w:themeColor="text1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39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239A"/>
    <w:rPr>
      <w:rFonts w:ascii="Times New Roman" w:eastAsia="Times New Roman" w:hAnsi="Times New Roman" w:cs="Times New Roman"/>
      <w:bCs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39A"/>
    <w:rPr>
      <w:rFonts w:ascii="Times New Roman" w:eastAsia="Times New Roman" w:hAnsi="Times New Roman" w:cs="Times New Roman"/>
      <w:bCs/>
      <w:i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7239A"/>
    <w:rPr>
      <w:rFonts w:ascii="Times New Roman" w:eastAsiaTheme="majorEastAsia" w:hAnsi="Times New Roman" w:cstheme="majorBidi"/>
      <w:iCs/>
      <w:color w:val="000000" w:themeColor="text1"/>
      <w:sz w:val="28"/>
      <w:u w:val="single"/>
    </w:rPr>
  </w:style>
  <w:style w:type="paragraph" w:styleId="a3">
    <w:name w:val="Normal (Web)"/>
    <w:basedOn w:val="a"/>
    <w:uiPriority w:val="99"/>
    <w:semiHidden/>
    <w:unhideWhenUsed/>
    <w:rsid w:val="00BB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0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Гусева</dc:creator>
  <cp:keywords/>
  <dc:description/>
  <cp:lastModifiedBy>Светлана Гусева</cp:lastModifiedBy>
  <cp:revision>2</cp:revision>
  <dcterms:created xsi:type="dcterms:W3CDTF">2022-12-19T10:36:00Z</dcterms:created>
  <dcterms:modified xsi:type="dcterms:W3CDTF">2022-12-19T11:13:00Z</dcterms:modified>
</cp:coreProperties>
</file>